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exact"/>
        <w:textAlignment w:val="baseline"/>
        <w:rPr>
          <w:rFonts w:hint="eastAsia"/>
          <w:lang w:eastAsia="zh-CN"/>
        </w:rPr>
      </w:pPr>
    </w:p>
    <w:tbl>
      <w:tblPr>
        <w:tblStyle w:val="4"/>
        <w:tblW w:w="11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21"/>
        <w:gridCol w:w="5059"/>
        <w:gridCol w:w="1556"/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</w:rPr>
              <w:instrText xml:space="preserve"> HYPERLINK "http://rlzyshbzj.cnbz.gov.cn/group4/M00/02/4F/rBUtI2CCpQSAOKSTAAEchXsr_cY59.docx" \t "/home/uos/Documents\\x/_blank" </w:instrTex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</w:rPr>
              <w:t>202</w:t>
            </w:r>
            <w:r>
              <w:rPr>
                <w:rStyle w:val="6"/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</w:rPr>
              <w:t>年</w:t>
            </w:r>
            <w:r>
              <w:rPr>
                <w:rStyle w:val="6"/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val="en-US" w:eastAsia="zh-CN"/>
              </w:rPr>
              <w:t>1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</w:rPr>
              <w:t>月</w:t>
            </w:r>
            <w:r>
              <w:rPr>
                <w:rStyle w:val="6"/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eastAsia="zh-CN"/>
              </w:rPr>
              <w:t>发放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</w:rPr>
              <w:t>市本级</w:t>
            </w:r>
            <w:r>
              <w:rPr>
                <w:rStyle w:val="6"/>
                <w:rFonts w:hint="eastAsia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eastAsia="zh-CN"/>
              </w:rPr>
              <w:t>参保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eastAsia="zh-CN"/>
              </w:rPr>
              <w:t>企业在职职工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  <w:lang w:eastAsia="zh-CN"/>
              </w:rPr>
              <w:t>技能提升补贴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shd w:val="clear" w:fill="FFFFFF"/>
                <w:lang w:eastAsia="zh-CN"/>
              </w:rPr>
              <w:t>公示表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36"/>
                <w:szCs w:val="36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变电站运行值班员(初级)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伏春林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继电保护员(初级)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苟智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四川国药天江药业有限公司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消防设施操作员(初级)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巴中恩阳机场有限责任公司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民航安全检查员(高级)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巴中市映山红人力资源有限责任公司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供电服务员(初级)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廖娜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变电站运行值班员(初级)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抄表核算收费员(初级)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刘华锦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继电保护员(初级)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马腾嘉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巴中市大巴山人力资源有限责任公司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孙高盼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电力工程内线安装工(初级)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变电站运行值班员(初级)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王滢程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送配电线路检修工(初级)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王玉娇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巴中市华星锦业汽车销售服务有限公司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夏思雨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变电站运行值班员(初级)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鲜彦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巴中市祥安保险代理有限责任公司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杨先卓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开关设备检修工(中级)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姚跃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电力电缆安装运维工(初级)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试验员(中级)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张佳玲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中国石油天然气股份有限公司四川巴中销售分公司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加油站操作员(初级)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张清松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中国人民财产保险股份有限公司巴中市分公司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健康管理师(高级)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张时嘉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国网四川省电力公司巴中供电公司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变电站运行值班员(初级)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朱桂莹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巴中市大巴山人力资源有限责任公司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企业人力资源管理师(高级)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0" w:lineRule="exact"/>
        <w:textAlignment w:val="baseline"/>
      </w:pPr>
    </w:p>
    <w:sectPr>
      <w:pgSz w:w="16783" w:h="11850" w:orient="landscape"/>
      <w:pgMar w:top="1531" w:right="1701" w:bottom="1531" w:left="153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57DF"/>
    <w:multiLevelType w:val="multilevel"/>
    <w:tmpl w:val="479B57D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 w:tentative="0">
      <w:start w:val="1"/>
      <w:numFmt w:val="decimal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ind w:left="0" w:firstLine="0"/>
      </w:pPr>
    </w:lvl>
    <w:lvl w:ilvl="3" w:tentative="0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3983"/>
    <w:rsid w:val="0F3C0C6C"/>
    <w:rsid w:val="262C2852"/>
    <w:rsid w:val="4A7ECB4A"/>
    <w:rsid w:val="4B4028A8"/>
    <w:rsid w:val="57FF0673"/>
    <w:rsid w:val="5EEF13F7"/>
    <w:rsid w:val="655820EC"/>
    <w:rsid w:val="698764D2"/>
    <w:rsid w:val="6A7C4ACE"/>
    <w:rsid w:val="71846001"/>
    <w:rsid w:val="77F71E33"/>
    <w:rsid w:val="7BFB1DEB"/>
    <w:rsid w:val="7BFF3983"/>
    <w:rsid w:val="7DBBD9E7"/>
    <w:rsid w:val="7F7DBAB0"/>
    <w:rsid w:val="9E9BB019"/>
    <w:rsid w:val="AF2E9E9F"/>
    <w:rsid w:val="BFDBD5E1"/>
    <w:rsid w:val="BFFD9BC4"/>
    <w:rsid w:val="CB5BD5E8"/>
    <w:rsid w:val="D73E8542"/>
    <w:rsid w:val="DA455E6D"/>
    <w:rsid w:val="DF7ED88B"/>
    <w:rsid w:val="F1CC5559"/>
    <w:rsid w:val="F7EEB662"/>
    <w:rsid w:val="FA6F0AEA"/>
    <w:rsid w:val="FF97F17F"/>
    <w:rsid w:val="FFD5B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hAnsi="Arial" w:eastAsia="黑体"/>
      <w:kern w:val="0"/>
      <w:sz w:val="28"/>
      <w:szCs w:val="2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2021-09-06T06:56:00Z</dcterms:created>
  <dc:creator>uos</dc:creator>
  <cp:lastModifiedBy>李开心</cp:lastModifiedBy>
  <cp:lastPrinted>2022-01-22T08:48:00Z</cp:lastPrinted>
  <dcterms:modified xsi:type="dcterms:W3CDTF">2022-01-21T17:02:40Z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2656D9D8AF3D4379AB9C73013AFF9B97</vt:lpwstr>
  </property>
</Properties>
</file>